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1C" w:rsidRPr="00CB7F1E" w:rsidRDefault="00CB7F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F1E">
        <w:rPr>
          <w:rFonts w:ascii="Times New Roman" w:hAnsi="Times New Roman" w:cs="Times New Roman"/>
          <w:b/>
          <w:sz w:val="24"/>
          <w:szCs w:val="24"/>
          <w:u w:val="single"/>
        </w:rPr>
        <w:t>Město Přimda</w:t>
      </w:r>
    </w:p>
    <w:p w:rsidR="00CB7F1E" w:rsidRDefault="00CB7F1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F1E">
        <w:rPr>
          <w:rFonts w:ascii="Times New Roman" w:hAnsi="Times New Roman" w:cs="Times New Roman"/>
          <w:b/>
          <w:sz w:val="24"/>
          <w:szCs w:val="24"/>
          <w:u w:val="single"/>
        </w:rPr>
        <w:t>Výsledky projednání zastupitelstva města na zasedání konané</w:t>
      </w:r>
      <w:r w:rsidR="00EB5CA1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Pr="00CB7F1E">
        <w:rPr>
          <w:rFonts w:ascii="Times New Roman" w:hAnsi="Times New Roman" w:cs="Times New Roman"/>
          <w:b/>
          <w:sz w:val="24"/>
          <w:szCs w:val="24"/>
          <w:u w:val="single"/>
        </w:rPr>
        <w:t xml:space="preserve"> dne </w:t>
      </w:r>
      <w:proofErr w:type="gramStart"/>
      <w:r w:rsidRPr="00CB7F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EB5CA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CB7F1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EB5CA1"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Pr="00CB7F1E">
        <w:rPr>
          <w:rFonts w:ascii="Times New Roman" w:hAnsi="Times New Roman" w:cs="Times New Roman"/>
          <w:b/>
          <w:sz w:val="24"/>
          <w:szCs w:val="24"/>
          <w:u w:val="single"/>
        </w:rPr>
        <w:t>.2013</w:t>
      </w:r>
      <w:proofErr w:type="gramEnd"/>
    </w:p>
    <w:p w:rsidR="00CB7F1E" w:rsidRPr="009C432E" w:rsidRDefault="00CB7F1E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C432E">
        <w:rPr>
          <w:rFonts w:ascii="Times New Roman" w:hAnsi="Times New Roman" w:cs="Times New Roman"/>
          <w:b/>
          <w:sz w:val="24"/>
          <w:szCs w:val="24"/>
        </w:rPr>
        <w:t>Usnesení č. 2</w:t>
      </w:r>
      <w:r w:rsidR="00EB5CA1">
        <w:rPr>
          <w:rFonts w:ascii="Times New Roman" w:hAnsi="Times New Roman" w:cs="Times New Roman"/>
          <w:b/>
          <w:sz w:val="24"/>
          <w:szCs w:val="24"/>
        </w:rPr>
        <w:t>19</w:t>
      </w:r>
      <w:r w:rsidRPr="009C432E">
        <w:rPr>
          <w:rFonts w:ascii="Times New Roman" w:hAnsi="Times New Roman" w:cs="Times New Roman"/>
          <w:b/>
          <w:sz w:val="24"/>
          <w:szCs w:val="24"/>
        </w:rPr>
        <w:t>/2013</w:t>
      </w:r>
    </w:p>
    <w:p w:rsidR="00CB7F1E" w:rsidRDefault="00CB7F1E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Zastupitelstvo města (dále jen ZM) schvaluje přednesený program jednání ZM.</w:t>
      </w:r>
    </w:p>
    <w:p w:rsidR="00CB7F1E" w:rsidRPr="009C432E" w:rsidRDefault="00CB7F1E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9C432E">
        <w:rPr>
          <w:rFonts w:ascii="Times New Roman" w:hAnsi="Times New Roman" w:cs="Times New Roman"/>
          <w:b/>
          <w:sz w:val="24"/>
          <w:szCs w:val="24"/>
        </w:rPr>
        <w:t>Usnesení č. 2</w:t>
      </w:r>
      <w:r w:rsidR="00EB5CA1">
        <w:rPr>
          <w:rFonts w:ascii="Times New Roman" w:hAnsi="Times New Roman" w:cs="Times New Roman"/>
          <w:b/>
          <w:sz w:val="24"/>
          <w:szCs w:val="24"/>
        </w:rPr>
        <w:t>20</w:t>
      </w:r>
      <w:r w:rsidRPr="009C432E">
        <w:rPr>
          <w:rFonts w:ascii="Times New Roman" w:hAnsi="Times New Roman" w:cs="Times New Roman"/>
          <w:b/>
          <w:sz w:val="24"/>
          <w:szCs w:val="24"/>
        </w:rPr>
        <w:t>/2013</w:t>
      </w:r>
    </w:p>
    <w:p w:rsidR="000D0ABA" w:rsidRDefault="00EB5CA1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určuje návrhovou komisi MUDr. Danielu </w:t>
      </w:r>
      <w:proofErr w:type="spellStart"/>
      <w:r>
        <w:rPr>
          <w:rFonts w:ascii="Times New Roman" w:hAnsi="Times New Roman" w:cs="Times New Roman"/>
          <w:sz w:val="24"/>
          <w:szCs w:val="24"/>
        </w:rPr>
        <w:t>Moročkovskou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p. Josefa </w:t>
      </w:r>
      <w:proofErr w:type="spellStart"/>
      <w:r>
        <w:rPr>
          <w:rFonts w:ascii="Times New Roman" w:hAnsi="Times New Roman" w:cs="Times New Roman"/>
          <w:sz w:val="24"/>
          <w:szCs w:val="24"/>
        </w:rPr>
        <w:t>Rídla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5CA1" w:rsidRPr="0063144F" w:rsidRDefault="00EB5CA1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3144F">
        <w:rPr>
          <w:rFonts w:ascii="Times New Roman" w:hAnsi="Times New Roman" w:cs="Times New Roman"/>
          <w:b/>
          <w:sz w:val="24"/>
          <w:szCs w:val="24"/>
        </w:rPr>
        <w:t>Usnesení č. 221/2013</w:t>
      </w:r>
    </w:p>
    <w:p w:rsidR="00EB5CA1" w:rsidRDefault="00EB5CA1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 určuje ověřovatele zápisu p. Pavla Kunce a Mgr. Marcelu Husákovou</w:t>
      </w:r>
    </w:p>
    <w:p w:rsidR="00EB5CA1" w:rsidRPr="0063144F" w:rsidRDefault="00EB5CA1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3144F">
        <w:rPr>
          <w:rFonts w:ascii="Times New Roman" w:hAnsi="Times New Roman" w:cs="Times New Roman"/>
          <w:b/>
          <w:sz w:val="24"/>
          <w:szCs w:val="24"/>
        </w:rPr>
        <w:t>Usnesení č. 222/2013</w:t>
      </w:r>
    </w:p>
    <w:p w:rsidR="00EB5CA1" w:rsidRDefault="00EB5CA1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 schvaluje rozpočtové opatření č. 4/2013 zvýšení rozpočtových příjmů o 2.063.517,- Kč, celkové rozpočtové příjmy 26.363.695,- Kč, snížení rozpočtových výdajů o 479.735,- Kč, celkové rozpočtové výdaje 25.601.247,- Kč.</w:t>
      </w:r>
    </w:p>
    <w:p w:rsidR="00EB5CA1" w:rsidRPr="0063144F" w:rsidRDefault="00EB5CA1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3144F">
        <w:rPr>
          <w:rFonts w:ascii="Times New Roman" w:hAnsi="Times New Roman" w:cs="Times New Roman"/>
          <w:b/>
          <w:sz w:val="24"/>
          <w:szCs w:val="24"/>
        </w:rPr>
        <w:t>Usnesení č. 223/2013</w:t>
      </w:r>
    </w:p>
    <w:p w:rsidR="00EB5CA1" w:rsidRDefault="00EB5CA1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pověřuje radu města  k provádění rozpočtového opatření na konci kalendářního roku 2013, platnost do </w:t>
      </w:r>
      <w:proofErr w:type="gramStart"/>
      <w:r>
        <w:rPr>
          <w:rFonts w:ascii="Times New Roman" w:hAnsi="Times New Roman" w:cs="Times New Roman"/>
          <w:sz w:val="24"/>
          <w:szCs w:val="24"/>
        </w:rPr>
        <w:t>28.2.2014</w:t>
      </w:r>
      <w:proofErr w:type="gramEnd"/>
    </w:p>
    <w:p w:rsidR="00EB5CA1" w:rsidRPr="0063144F" w:rsidRDefault="00EB5CA1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3144F">
        <w:rPr>
          <w:rFonts w:ascii="Times New Roman" w:hAnsi="Times New Roman" w:cs="Times New Roman"/>
          <w:b/>
          <w:sz w:val="24"/>
          <w:szCs w:val="24"/>
        </w:rPr>
        <w:t>Usnesení č. 224/2013</w:t>
      </w:r>
    </w:p>
    <w:p w:rsidR="00EB5CA1" w:rsidRDefault="00EB5CA1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souhlasí s realizací projektu „Přírodní vědy a technika pro život“, předkládaného ZŠ Přimda a schvaluje vyčlenění prostředků na financování projektu z rozpočtu až do výše 1.638.420,- Kč. ZM bere na vědomí, </w:t>
      </w:r>
      <w:proofErr w:type="gramStart"/>
      <w:r>
        <w:rPr>
          <w:rFonts w:ascii="Times New Roman" w:hAnsi="Times New Roman" w:cs="Times New Roman"/>
          <w:sz w:val="24"/>
          <w:szCs w:val="24"/>
        </w:rPr>
        <w:t>že  prostředky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budou do rozpočtu vráceny až po schválení závěrečného vyhodnocení.</w:t>
      </w:r>
    </w:p>
    <w:p w:rsidR="00EB5CA1" w:rsidRPr="0063144F" w:rsidRDefault="00957D7F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3144F">
        <w:rPr>
          <w:rFonts w:ascii="Times New Roman" w:hAnsi="Times New Roman" w:cs="Times New Roman"/>
          <w:b/>
          <w:sz w:val="24"/>
          <w:szCs w:val="24"/>
        </w:rPr>
        <w:t>Usnesení č. 225/2013</w:t>
      </w:r>
    </w:p>
    <w:p w:rsidR="00957D7F" w:rsidRDefault="00536F98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 schvaluje rozpočet města na rok 2014 takto: celkové příjmy rozpočtu ve výši 23.000.000,- Kč, celkové výdaje rozpočtu ve výši 24.073.000,- Kč, z toho běžné výdaje 20.864.500,- Kč, kapitálové výdaje 3.208.500,- Kč, dále schvaluje dle svých kompetencí vyhrazených zákonem o obcích poskytnutí transferů uvedených v rozpočtu.</w:t>
      </w:r>
    </w:p>
    <w:p w:rsidR="00536F98" w:rsidRPr="0063144F" w:rsidRDefault="00536F98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63144F">
        <w:rPr>
          <w:rFonts w:ascii="Times New Roman" w:hAnsi="Times New Roman" w:cs="Times New Roman"/>
          <w:b/>
          <w:sz w:val="24"/>
          <w:szCs w:val="24"/>
        </w:rPr>
        <w:t>Usnesení č. 226/2013</w:t>
      </w:r>
    </w:p>
    <w:p w:rsidR="00536F98" w:rsidRDefault="00536F98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Zamítá žádost Římskokatolické farnosti Bor o finanční příspěvek ve výši 100.000,- Kč.</w:t>
      </w:r>
    </w:p>
    <w:p w:rsidR="00536F98" w:rsidRPr="005B6EEE" w:rsidRDefault="00536F98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B6EEE">
        <w:rPr>
          <w:rFonts w:ascii="Times New Roman" w:hAnsi="Times New Roman" w:cs="Times New Roman"/>
          <w:b/>
          <w:sz w:val="24"/>
          <w:szCs w:val="24"/>
        </w:rPr>
        <w:t>Usnesení č. 227/2013</w:t>
      </w:r>
    </w:p>
    <w:p w:rsidR="00536F98" w:rsidRDefault="00536F98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souhlasí s převodem majetku a schvaluje uzavření smlouvy o převodu majetku – rybník včetně pozemků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799/4, 799/6, 799/8, 799/9, 799/10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Kundratice u Přimdy za kupní cenu ve výši 47.040,- Kč se Státním pozemkovým úřadem.</w:t>
      </w:r>
    </w:p>
    <w:p w:rsidR="00536F98" w:rsidRPr="005B6EEE" w:rsidRDefault="00536F98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B6EEE">
        <w:rPr>
          <w:rFonts w:ascii="Times New Roman" w:hAnsi="Times New Roman" w:cs="Times New Roman"/>
          <w:b/>
          <w:sz w:val="24"/>
          <w:szCs w:val="24"/>
        </w:rPr>
        <w:t>Usnesení č. 228/2013</w:t>
      </w:r>
    </w:p>
    <w:p w:rsidR="00536F98" w:rsidRDefault="00E87F59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prodej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1786/11, ostatní plocha, o výměře 96 m2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Třískolupy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 Přimdou p. </w:t>
      </w:r>
      <w:proofErr w:type="gramStart"/>
      <w:r>
        <w:rPr>
          <w:rFonts w:ascii="Times New Roman" w:hAnsi="Times New Roman" w:cs="Times New Roman"/>
          <w:sz w:val="24"/>
          <w:szCs w:val="24"/>
        </w:rPr>
        <w:t>M.D.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cenu obvyklou.</w:t>
      </w:r>
    </w:p>
    <w:p w:rsidR="00E87F59" w:rsidRPr="005B6EEE" w:rsidRDefault="00E87F59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B6EEE">
        <w:rPr>
          <w:rFonts w:ascii="Times New Roman" w:hAnsi="Times New Roman" w:cs="Times New Roman"/>
          <w:b/>
          <w:sz w:val="24"/>
          <w:szCs w:val="24"/>
        </w:rPr>
        <w:t>Usnesení č. 229/2013</w:t>
      </w:r>
    </w:p>
    <w:p w:rsidR="00E87F59" w:rsidRDefault="00E87F59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prodej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2286/77, ostatní plocha, o výměře 18 m2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Přimda p. </w:t>
      </w:r>
      <w:proofErr w:type="gramStart"/>
      <w:r>
        <w:rPr>
          <w:rFonts w:ascii="Times New Roman" w:hAnsi="Times New Roman" w:cs="Times New Roman"/>
          <w:sz w:val="24"/>
          <w:szCs w:val="24"/>
        </w:rPr>
        <w:t>A.D.N.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cenu obvyklou.</w:t>
      </w:r>
    </w:p>
    <w:p w:rsidR="00E87F59" w:rsidRPr="005B6EEE" w:rsidRDefault="00E87F59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B6EEE">
        <w:rPr>
          <w:rFonts w:ascii="Times New Roman" w:hAnsi="Times New Roman" w:cs="Times New Roman"/>
          <w:b/>
          <w:sz w:val="24"/>
          <w:szCs w:val="24"/>
        </w:rPr>
        <w:t>Usnesení č. 230/2013</w:t>
      </w:r>
    </w:p>
    <w:p w:rsidR="00E87F59" w:rsidRDefault="00E87F59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prodej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1819/38, trvalý travní porost, o výměře 223 m2 a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11/3, trvalý travní porost, o výměře 88 m2 vše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Přimda J. a </w:t>
      </w:r>
      <w:proofErr w:type="gramStart"/>
      <w:r>
        <w:rPr>
          <w:rFonts w:ascii="Times New Roman" w:hAnsi="Times New Roman" w:cs="Times New Roman"/>
          <w:sz w:val="24"/>
          <w:szCs w:val="24"/>
        </w:rPr>
        <w:t>M.G.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cenu obvyklou.</w:t>
      </w:r>
    </w:p>
    <w:p w:rsidR="00E87F59" w:rsidRPr="005B6EEE" w:rsidRDefault="00E87F59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B6EEE">
        <w:rPr>
          <w:rFonts w:ascii="Times New Roman" w:hAnsi="Times New Roman" w:cs="Times New Roman"/>
          <w:b/>
          <w:sz w:val="24"/>
          <w:szCs w:val="24"/>
        </w:rPr>
        <w:t>Usnesení č. 231/2013</w:t>
      </w:r>
    </w:p>
    <w:p w:rsidR="00E87F59" w:rsidRDefault="00E87F59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prodej </w:t>
      </w:r>
      <w:proofErr w:type="spellStart"/>
      <w:r>
        <w:rPr>
          <w:rFonts w:ascii="Times New Roman" w:hAnsi="Times New Roman" w:cs="Times New Roman"/>
          <w:sz w:val="24"/>
          <w:szCs w:val="24"/>
        </w:rPr>
        <w:t>st.p.č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385, zastavěná plocha a nádvoří, o výměře 25 m2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Přimda V. a </w:t>
      </w:r>
      <w:proofErr w:type="gramStart"/>
      <w:r>
        <w:rPr>
          <w:rFonts w:ascii="Times New Roman" w:hAnsi="Times New Roman" w:cs="Times New Roman"/>
          <w:sz w:val="24"/>
          <w:szCs w:val="24"/>
        </w:rPr>
        <w:t>J.S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cenu obvyklou.</w:t>
      </w:r>
    </w:p>
    <w:p w:rsidR="00E87F59" w:rsidRPr="005B6EEE" w:rsidRDefault="00E87F59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B6EEE">
        <w:rPr>
          <w:rFonts w:ascii="Times New Roman" w:hAnsi="Times New Roman" w:cs="Times New Roman"/>
          <w:b/>
          <w:sz w:val="24"/>
          <w:szCs w:val="24"/>
        </w:rPr>
        <w:t>Usnesení č. 232/2013</w:t>
      </w:r>
    </w:p>
    <w:p w:rsidR="00E87F59" w:rsidRDefault="00E87F59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prodej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1556/7, ostatní plocha, o výměře 91 m2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Kundratice u </w:t>
      </w:r>
      <w:proofErr w:type="gramStart"/>
      <w:r>
        <w:rPr>
          <w:rFonts w:ascii="Times New Roman" w:hAnsi="Times New Roman" w:cs="Times New Roman"/>
          <w:sz w:val="24"/>
          <w:szCs w:val="24"/>
        </w:rPr>
        <w:t>Přimdy D.J.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cenu obvyklou.</w:t>
      </w:r>
    </w:p>
    <w:p w:rsidR="005B6EEE" w:rsidRDefault="005B6EEE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B6EEE" w:rsidRDefault="005B6EEE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87F59" w:rsidRPr="005B6EEE" w:rsidRDefault="00E87F59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B6EEE">
        <w:rPr>
          <w:rFonts w:ascii="Times New Roman" w:hAnsi="Times New Roman" w:cs="Times New Roman"/>
          <w:b/>
          <w:sz w:val="24"/>
          <w:szCs w:val="24"/>
        </w:rPr>
        <w:lastRenderedPageBreak/>
        <w:t>Usnesení č. 233/2013</w:t>
      </w:r>
    </w:p>
    <w:p w:rsidR="00E87F59" w:rsidRDefault="00E87F59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prodej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128/8, orná půda, o výměře 332 m2 a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179, orná půda o výměře 1025 m2, vše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Újezd pod Přimdou J. a </w:t>
      </w:r>
      <w:proofErr w:type="gramStart"/>
      <w:r>
        <w:rPr>
          <w:rFonts w:ascii="Times New Roman" w:hAnsi="Times New Roman" w:cs="Times New Roman"/>
          <w:sz w:val="24"/>
          <w:szCs w:val="24"/>
        </w:rPr>
        <w:t>M.B. 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cenu obvyklou.</w:t>
      </w:r>
    </w:p>
    <w:p w:rsidR="00E87F59" w:rsidRPr="005B6EEE" w:rsidRDefault="00E87F59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B6EEE">
        <w:rPr>
          <w:rFonts w:ascii="Times New Roman" w:hAnsi="Times New Roman" w:cs="Times New Roman"/>
          <w:b/>
          <w:sz w:val="24"/>
          <w:szCs w:val="24"/>
        </w:rPr>
        <w:t>Usnesení č. 234/2013</w:t>
      </w:r>
    </w:p>
    <w:p w:rsidR="00E87F59" w:rsidRDefault="00E87F59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prodej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1049/1, ostatní plocha, o výměře 279 m2 a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1099, ostatní plocha, o výměře 13 m2, vše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Rájov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Třískolup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A.P.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cenu obvyklou.</w:t>
      </w:r>
    </w:p>
    <w:p w:rsidR="00E87F59" w:rsidRPr="005B6EEE" w:rsidRDefault="00E87F59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B6EEE">
        <w:rPr>
          <w:rFonts w:ascii="Times New Roman" w:hAnsi="Times New Roman" w:cs="Times New Roman"/>
          <w:b/>
          <w:sz w:val="24"/>
          <w:szCs w:val="24"/>
        </w:rPr>
        <w:t>Usnesení č. 235/2013</w:t>
      </w:r>
    </w:p>
    <w:p w:rsidR="00E87F59" w:rsidRDefault="00E87F59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prodej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1049/2, ostatní plocha, o výměře 228 m2 a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1098, ostatní plocha, o výměře 278 m2 vše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Rájov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Třís</w:t>
      </w:r>
      <w:r w:rsidR="007B0F38">
        <w:rPr>
          <w:rFonts w:ascii="Times New Roman" w:hAnsi="Times New Roman" w:cs="Times New Roman"/>
          <w:sz w:val="24"/>
          <w:szCs w:val="24"/>
        </w:rPr>
        <w:t>kolup</w:t>
      </w:r>
      <w:proofErr w:type="spellEnd"/>
      <w:r w:rsidR="007B0F38">
        <w:rPr>
          <w:rFonts w:ascii="Times New Roman" w:hAnsi="Times New Roman" w:cs="Times New Roman"/>
          <w:sz w:val="24"/>
          <w:szCs w:val="24"/>
        </w:rPr>
        <w:t xml:space="preserve"> P. a Z. Š. </w:t>
      </w:r>
      <w:proofErr w:type="gramStart"/>
      <w:r w:rsidR="007B0F38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="007B0F38">
        <w:rPr>
          <w:rFonts w:ascii="Times New Roman" w:hAnsi="Times New Roman" w:cs="Times New Roman"/>
          <w:sz w:val="24"/>
          <w:szCs w:val="24"/>
        </w:rPr>
        <w:t xml:space="preserve"> cenu obvyklou.</w:t>
      </w:r>
    </w:p>
    <w:p w:rsidR="007B0F38" w:rsidRPr="005B6EEE" w:rsidRDefault="007B0F38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B6EEE">
        <w:rPr>
          <w:rFonts w:ascii="Times New Roman" w:hAnsi="Times New Roman" w:cs="Times New Roman"/>
          <w:b/>
          <w:sz w:val="24"/>
          <w:szCs w:val="24"/>
        </w:rPr>
        <w:t>Usnesení č. 236/2013</w:t>
      </w:r>
    </w:p>
    <w:p w:rsidR="007B0F38" w:rsidRDefault="007B0F38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 schvaluje vklad majetku do správy a hospodaření Vodárenskému sdružení obcí západních Čech v celkové pořizovací hodnotě 1.727.018,78 Kč.</w:t>
      </w:r>
    </w:p>
    <w:p w:rsidR="007B0F38" w:rsidRPr="005B6EEE" w:rsidRDefault="007B0F38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B6EEE">
        <w:rPr>
          <w:rFonts w:ascii="Times New Roman" w:hAnsi="Times New Roman" w:cs="Times New Roman"/>
          <w:b/>
          <w:sz w:val="24"/>
          <w:szCs w:val="24"/>
        </w:rPr>
        <w:t>Usnesení č. 237/2013</w:t>
      </w:r>
    </w:p>
    <w:p w:rsidR="007B0F38" w:rsidRDefault="007B0F38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schvaluje zveřejnění záměru na prodej nemovitosti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p.p.č</w:t>
      </w:r>
      <w:proofErr w:type="spellEnd"/>
      <w:r>
        <w:rPr>
          <w:rFonts w:ascii="Times New Roman" w:hAnsi="Times New Roman" w:cs="Times New Roman"/>
          <w:sz w:val="24"/>
          <w:szCs w:val="24"/>
        </w:rPr>
        <w:t>. 1825/14, ostatní plocha, o výměře 1133 m2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Přimda.</w:t>
      </w:r>
    </w:p>
    <w:p w:rsidR="007B0F38" w:rsidRPr="005B6EEE" w:rsidRDefault="007B0F38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B6EEE">
        <w:rPr>
          <w:rFonts w:ascii="Times New Roman" w:hAnsi="Times New Roman" w:cs="Times New Roman"/>
          <w:b/>
          <w:sz w:val="24"/>
          <w:szCs w:val="24"/>
        </w:rPr>
        <w:t>Usnesení č. 238/2013</w:t>
      </w:r>
    </w:p>
    <w:p w:rsidR="007B0F38" w:rsidRDefault="007B0F38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 souhlasí, aby jako přísedící u Okresního soudu v Tachově dál působil </w:t>
      </w:r>
      <w:proofErr w:type="gramStart"/>
      <w:r>
        <w:rPr>
          <w:rFonts w:ascii="Times New Roman" w:hAnsi="Times New Roman" w:cs="Times New Roman"/>
          <w:sz w:val="24"/>
          <w:szCs w:val="24"/>
        </w:rPr>
        <w:t>J.L.</w:t>
      </w:r>
      <w:proofErr w:type="gramEnd"/>
      <w:r>
        <w:rPr>
          <w:rFonts w:ascii="Times New Roman" w:hAnsi="Times New Roman" w:cs="Times New Roman"/>
          <w:sz w:val="24"/>
          <w:szCs w:val="24"/>
        </w:rPr>
        <w:t>, kterému končí 17.3.2014 funkční období.</w:t>
      </w:r>
    </w:p>
    <w:p w:rsidR="007B0F38" w:rsidRPr="005B6EEE" w:rsidRDefault="007B0F38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B6EEE">
        <w:rPr>
          <w:rFonts w:ascii="Times New Roman" w:hAnsi="Times New Roman" w:cs="Times New Roman"/>
          <w:b/>
          <w:sz w:val="24"/>
          <w:szCs w:val="24"/>
        </w:rPr>
        <w:t>Usnesení č. 239/2013</w:t>
      </w:r>
    </w:p>
    <w:bookmarkEnd w:id="0"/>
    <w:p w:rsidR="007B0F38" w:rsidRDefault="007B0F38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 navrhuje do funkce přísedícího u Okresního soudu v Tachově A. M.</w:t>
      </w:r>
    </w:p>
    <w:p w:rsidR="007B0F38" w:rsidRDefault="007B0F38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3144F" w:rsidRDefault="0063144F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3144F" w:rsidRDefault="0063144F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3144F" w:rsidRDefault="0063144F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3144F" w:rsidRDefault="0063144F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A0E40" w:rsidRDefault="008A0E40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……………………………….</w:t>
      </w: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0ABA" w:rsidRPr="009C432E" w:rsidRDefault="000D0ABA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9C432E">
        <w:rPr>
          <w:rFonts w:ascii="Times New Roman" w:hAnsi="Times New Roman" w:cs="Times New Roman"/>
          <w:b/>
          <w:sz w:val="24"/>
          <w:szCs w:val="24"/>
        </w:rPr>
        <w:t>Miloslav Kunt, starosta</w:t>
      </w:r>
    </w:p>
    <w:p w:rsidR="000D0ABA" w:rsidRPr="009C432E" w:rsidRDefault="000D0ABA" w:rsidP="00CB7F1E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výpis má pouze informativní charakter.</w:t>
      </w:r>
    </w:p>
    <w:p w:rsidR="009C432E" w:rsidRDefault="009C432E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D0ABA" w:rsidRDefault="000D0AB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7557A" w:rsidRPr="00CB7F1E" w:rsidRDefault="0077557A" w:rsidP="00CB7F1E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77557A" w:rsidRPr="00CB7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9EE"/>
    <w:rsid w:val="00052279"/>
    <w:rsid w:val="000B3014"/>
    <w:rsid w:val="000D0ABA"/>
    <w:rsid w:val="0016031C"/>
    <w:rsid w:val="001D5FCA"/>
    <w:rsid w:val="002E65E1"/>
    <w:rsid w:val="00344BF1"/>
    <w:rsid w:val="0052204F"/>
    <w:rsid w:val="00536F98"/>
    <w:rsid w:val="005B6EEE"/>
    <w:rsid w:val="0063144F"/>
    <w:rsid w:val="00634E60"/>
    <w:rsid w:val="0077557A"/>
    <w:rsid w:val="007B0F38"/>
    <w:rsid w:val="007B4F8B"/>
    <w:rsid w:val="008A0E40"/>
    <w:rsid w:val="00957D7F"/>
    <w:rsid w:val="00992C37"/>
    <w:rsid w:val="009C432E"/>
    <w:rsid w:val="00A919EE"/>
    <w:rsid w:val="00CB7F1E"/>
    <w:rsid w:val="00E87F59"/>
    <w:rsid w:val="00EB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7F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B7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Kollerova</dc:creator>
  <cp:lastModifiedBy>Kollerova</cp:lastModifiedBy>
  <cp:revision>4</cp:revision>
  <cp:lastPrinted>2013-12-20T09:31:00Z</cp:lastPrinted>
  <dcterms:created xsi:type="dcterms:W3CDTF">2013-12-20T09:29:00Z</dcterms:created>
  <dcterms:modified xsi:type="dcterms:W3CDTF">2013-12-20T10:19:00Z</dcterms:modified>
</cp:coreProperties>
</file>